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38a11fd80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65a212ee8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Tucker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c0baee8234f42" /><Relationship Type="http://schemas.openxmlformats.org/officeDocument/2006/relationships/numbering" Target="/word/numbering.xml" Id="Rb5c8128441134641" /><Relationship Type="http://schemas.openxmlformats.org/officeDocument/2006/relationships/settings" Target="/word/settings.xml" Id="Rfa1277fa6e8244aa" /><Relationship Type="http://schemas.openxmlformats.org/officeDocument/2006/relationships/image" Target="/word/media/cc5b2059-f955-476b-b347-9a2c89598528.png" Id="R93965a212ee84860" /></Relationships>
</file>