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2bf8a5517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48b758e66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21cefe1004b93" /><Relationship Type="http://schemas.openxmlformats.org/officeDocument/2006/relationships/numbering" Target="/word/numbering.xml" Id="Refb42d7f84df4a4c" /><Relationship Type="http://schemas.openxmlformats.org/officeDocument/2006/relationships/settings" Target="/word/settings.xml" Id="R48944ac187394e57" /><Relationship Type="http://schemas.openxmlformats.org/officeDocument/2006/relationships/image" Target="/word/media/244a9733-527a-465e-a684-ba80e243c215.png" Id="R96848b758e664cca" /></Relationships>
</file>