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29f774272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96b3e1aa3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Tuckers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989f3de4a44ad" /><Relationship Type="http://schemas.openxmlformats.org/officeDocument/2006/relationships/numbering" Target="/word/numbering.xml" Id="Rbb00ed8bb8bc4642" /><Relationship Type="http://schemas.openxmlformats.org/officeDocument/2006/relationships/settings" Target="/word/settings.xml" Id="Rf3a6ee6f414b4b20" /><Relationship Type="http://schemas.openxmlformats.org/officeDocument/2006/relationships/image" Target="/word/media/f60e1b92-a6af-44da-b43b-37e16ebfdf52.png" Id="R38296b3e1aa3421e" /></Relationships>
</file>