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5437a8b28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aa96c7c74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Tufton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18aeb4b9b470f" /><Relationship Type="http://schemas.openxmlformats.org/officeDocument/2006/relationships/numbering" Target="/word/numbering.xml" Id="Re6edaaee058d4fcd" /><Relationship Type="http://schemas.openxmlformats.org/officeDocument/2006/relationships/settings" Target="/word/settings.xml" Id="R1e9e7c202c214a6c" /><Relationship Type="http://schemas.openxmlformats.org/officeDocument/2006/relationships/image" Target="/word/media/af8dbf2e-137e-4afc-8e43-a49b11b71c87.png" Id="R904aa96c7c744dc1" /></Relationships>
</file>