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570e328d7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8adf8f86b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Tulare Beach,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d178d27184260" /><Relationship Type="http://schemas.openxmlformats.org/officeDocument/2006/relationships/numbering" Target="/word/numbering.xml" Id="Rba8a367a00d24640" /><Relationship Type="http://schemas.openxmlformats.org/officeDocument/2006/relationships/settings" Target="/word/settings.xml" Id="R2c69c3fd32ac489b" /><Relationship Type="http://schemas.openxmlformats.org/officeDocument/2006/relationships/image" Target="/word/media/25c1844f-f2c0-4676-a1bc-4c7b111cc115.png" Id="R5038adf8f86b4298" /></Relationships>
</file>