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ecc5a10c4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92f73198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Tumbez,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c861b518d41ac" /><Relationship Type="http://schemas.openxmlformats.org/officeDocument/2006/relationships/numbering" Target="/word/numbering.xml" Id="Rc133a8ad6b774156" /><Relationship Type="http://schemas.openxmlformats.org/officeDocument/2006/relationships/settings" Target="/word/settings.xml" Id="R4a34f0ed52e3463f" /><Relationship Type="http://schemas.openxmlformats.org/officeDocument/2006/relationships/image" Target="/word/media/3a6ad691-f428-439c-a31d-cdc6bdd83844.png" Id="Rc1a392f73198489b" /></Relationships>
</file>