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49b1649424e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e2a4f2e97d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Tumlin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16af7851846bd" /><Relationship Type="http://schemas.openxmlformats.org/officeDocument/2006/relationships/numbering" Target="/word/numbering.xml" Id="R4083d76e15dd449e" /><Relationship Type="http://schemas.openxmlformats.org/officeDocument/2006/relationships/settings" Target="/word/settings.xml" Id="R8bc89f5acd124fe8" /><Relationship Type="http://schemas.openxmlformats.org/officeDocument/2006/relationships/image" Target="/word/media/059195ef-f73e-4218-bbdf-426ce8f389f2.png" Id="Rfce2a4f2e97d4d57" /></Relationships>
</file>