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91a92b979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44ea64e3a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Tunnel,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74962807e46a2" /><Relationship Type="http://schemas.openxmlformats.org/officeDocument/2006/relationships/numbering" Target="/word/numbering.xml" Id="Rf635f39757d9470b" /><Relationship Type="http://schemas.openxmlformats.org/officeDocument/2006/relationships/settings" Target="/word/settings.xml" Id="R72c750ce4dd94d86" /><Relationship Type="http://schemas.openxmlformats.org/officeDocument/2006/relationships/image" Target="/word/media/ad937a5a-0f30-4f67-8c19-a9599839b651.png" Id="R98144ea64e3a4bf0" /></Relationships>
</file>