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57882722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42c4a106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bf98d3f5e4260" /><Relationship Type="http://schemas.openxmlformats.org/officeDocument/2006/relationships/numbering" Target="/word/numbering.xml" Id="Rea7c4c77fa4f4d17" /><Relationship Type="http://schemas.openxmlformats.org/officeDocument/2006/relationships/settings" Target="/word/settings.xml" Id="Rf02bd8c757dd49ba" /><Relationship Type="http://schemas.openxmlformats.org/officeDocument/2006/relationships/image" Target="/word/media/91c64049-a475-487c-868c-9cfbf5792812.png" Id="R64f642c4a1064c00" /></Relationships>
</file>