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a37f22bf5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cd9ba65ae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Tupper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3fe44ff924f73" /><Relationship Type="http://schemas.openxmlformats.org/officeDocument/2006/relationships/numbering" Target="/word/numbering.xml" Id="R7dce04e7339047e9" /><Relationship Type="http://schemas.openxmlformats.org/officeDocument/2006/relationships/settings" Target="/word/settings.xml" Id="R4249c21857c44fcb" /><Relationship Type="http://schemas.openxmlformats.org/officeDocument/2006/relationships/image" Target="/word/media/36cefc1a-a138-443f-a067-aa19511614ae.png" Id="Rbe0cd9ba65ae477e" /></Relationships>
</file>