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b1cb42fc6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b6f172bcd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Foot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909df5b68408b" /><Relationship Type="http://schemas.openxmlformats.org/officeDocument/2006/relationships/numbering" Target="/word/numbering.xml" Id="Rac18cc212b03404e" /><Relationship Type="http://schemas.openxmlformats.org/officeDocument/2006/relationships/settings" Target="/word/settings.xml" Id="Rb43461f9f7014ad5" /><Relationship Type="http://schemas.openxmlformats.org/officeDocument/2006/relationships/image" Target="/word/media/31b1b5c5-5adc-4340-ba2f-eeb29fcc1850.png" Id="R1d6b6f172bcd48ee" /></Relationships>
</file>