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0a5ec9098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651f3ac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ebc2fa15408a" /><Relationship Type="http://schemas.openxmlformats.org/officeDocument/2006/relationships/numbering" Target="/word/numbering.xml" Id="R6aaa150072e74b7c" /><Relationship Type="http://schemas.openxmlformats.org/officeDocument/2006/relationships/settings" Target="/word/settings.xml" Id="Rac38125afd474b4d" /><Relationship Type="http://schemas.openxmlformats.org/officeDocument/2006/relationships/image" Target="/word/media/11ffbd77-6d50-41ba-8e91-bd4eb5e3bdf9.png" Id="R465d651f3ac846a6" /></Relationships>
</file>