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cfe1e4b40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27adec85d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Turkeyfoot,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bbfc6f6be4d9a" /><Relationship Type="http://schemas.openxmlformats.org/officeDocument/2006/relationships/numbering" Target="/word/numbering.xml" Id="R05557e1bd33f4379" /><Relationship Type="http://schemas.openxmlformats.org/officeDocument/2006/relationships/settings" Target="/word/settings.xml" Id="R479e2309bb274d9b" /><Relationship Type="http://schemas.openxmlformats.org/officeDocument/2006/relationships/image" Target="/word/media/e3b24b1a-317f-4dc7-90a9-235a9aeeb2a9.png" Id="Rd7e27adec85d4c69" /></Relationships>
</file>