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e68787c32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7854a5d4b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b51d10efb471a" /><Relationship Type="http://schemas.openxmlformats.org/officeDocument/2006/relationships/numbering" Target="/word/numbering.xml" Id="Raf6bfc9bc3a84a1d" /><Relationship Type="http://schemas.openxmlformats.org/officeDocument/2006/relationships/settings" Target="/word/settings.xml" Id="R9db6b8f404b34185" /><Relationship Type="http://schemas.openxmlformats.org/officeDocument/2006/relationships/image" Target="/word/media/27b3a0c3-79c2-43f2-9faa-3e6dda2785c5.png" Id="R1897854a5d4b4c64" /></Relationships>
</file>