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b96a3252c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e3d6adc95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Turney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48662d97e4fb9" /><Relationship Type="http://schemas.openxmlformats.org/officeDocument/2006/relationships/numbering" Target="/word/numbering.xml" Id="Rf2ea63d6e57042f0" /><Relationship Type="http://schemas.openxmlformats.org/officeDocument/2006/relationships/settings" Target="/word/settings.xml" Id="Rad62160834584d7b" /><Relationship Type="http://schemas.openxmlformats.org/officeDocument/2006/relationships/image" Target="/word/media/d15b29a3-ce3d-494c-b087-ae60e6c5342a.png" Id="R415e3d6adc954e5e" /></Relationships>
</file>