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57bebbcb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18dead6a8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Turniptown,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5f603bd3e44cf" /><Relationship Type="http://schemas.openxmlformats.org/officeDocument/2006/relationships/numbering" Target="/word/numbering.xml" Id="R621885f11cf14e7b" /><Relationship Type="http://schemas.openxmlformats.org/officeDocument/2006/relationships/settings" Target="/word/settings.xml" Id="Ref9dec60c4a74fb5" /><Relationship Type="http://schemas.openxmlformats.org/officeDocument/2006/relationships/image" Target="/word/media/3972de28-0846-428a-a5bd-ff4fb2840c0e.png" Id="Rb9418dead6a84a3c" /></Relationships>
</file>