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cf2835d7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1afeb77e1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c08f8adf4311" /><Relationship Type="http://schemas.openxmlformats.org/officeDocument/2006/relationships/numbering" Target="/word/numbering.xml" Id="Re556651c05db438c" /><Relationship Type="http://schemas.openxmlformats.org/officeDocument/2006/relationships/settings" Target="/word/settings.xml" Id="Reb4ffd82aacc451a" /><Relationship Type="http://schemas.openxmlformats.org/officeDocument/2006/relationships/image" Target="/word/media/b4f80556-4d4e-4c7d-8992-ad6c9ca70f99.png" Id="Rb761afeb77e141d0" /></Relationships>
</file>