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8b84e5f4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edbd5016c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Tuscaloosa,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a0fd0aa544039" /><Relationship Type="http://schemas.openxmlformats.org/officeDocument/2006/relationships/numbering" Target="/word/numbering.xml" Id="R479360fb36904630" /><Relationship Type="http://schemas.openxmlformats.org/officeDocument/2006/relationships/settings" Target="/word/settings.xml" Id="Rba49ac8c60044456" /><Relationship Type="http://schemas.openxmlformats.org/officeDocument/2006/relationships/image" Target="/word/media/3ed3514d-4556-4789-947c-457b3420e66c.png" Id="R373edbd5016c4cc9" /></Relationships>
</file>