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bae503a1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9fb81ce9d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d38103f52419c" /><Relationship Type="http://schemas.openxmlformats.org/officeDocument/2006/relationships/numbering" Target="/word/numbering.xml" Id="Rd18e13f2aeca4a43" /><Relationship Type="http://schemas.openxmlformats.org/officeDocument/2006/relationships/settings" Target="/word/settings.xml" Id="R4d58a4372f2a4e1b" /><Relationship Type="http://schemas.openxmlformats.org/officeDocument/2006/relationships/image" Target="/word/media/c27328a3-19ea-4c66-8b23-bf9d19c84efd.png" Id="Rbb89fb81ce9d41b5" /></Relationships>
</file>