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be14afaf4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957721dcad42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Tuscola,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9b58f76f004cb7" /><Relationship Type="http://schemas.openxmlformats.org/officeDocument/2006/relationships/numbering" Target="/word/numbering.xml" Id="Rd98b31858b9a412b" /><Relationship Type="http://schemas.openxmlformats.org/officeDocument/2006/relationships/settings" Target="/word/settings.xml" Id="R6426a5c780b04dbd" /><Relationship Type="http://schemas.openxmlformats.org/officeDocument/2006/relationships/image" Target="/word/media/2f278f77-7712-4a32-a640-28a25bc40d53.png" Id="Reb957721dcad423a" /></Relationships>
</file>