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274d8cd20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b46870901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Tuscor,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6e91660da46c9" /><Relationship Type="http://schemas.openxmlformats.org/officeDocument/2006/relationships/numbering" Target="/word/numbering.xml" Id="R66ad00713f5a4c2f" /><Relationship Type="http://schemas.openxmlformats.org/officeDocument/2006/relationships/settings" Target="/word/settings.xml" Id="Rd2929f1ceb424b8a" /><Relationship Type="http://schemas.openxmlformats.org/officeDocument/2006/relationships/image" Target="/word/media/31792ec3-0f24-48d0-8233-f0301906a8a2.png" Id="R1b0b468709014742" /></Relationships>
</file>