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cc51e93d7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083101bae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Tusseyville,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d95124e6248ad" /><Relationship Type="http://schemas.openxmlformats.org/officeDocument/2006/relationships/numbering" Target="/word/numbering.xml" Id="Rc753c4296dbe4e79" /><Relationship Type="http://schemas.openxmlformats.org/officeDocument/2006/relationships/settings" Target="/word/settings.xml" Id="Rfb8b224f17734776" /><Relationship Type="http://schemas.openxmlformats.org/officeDocument/2006/relationships/image" Target="/word/media/dda01968-5deb-4bcd-9664-9fd8334cf2c9.png" Id="Rb9a083101bae41b0" /></Relationships>
</file>