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1c4b9ad89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813871f1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Twain Harte,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b40c4d77f4183" /><Relationship Type="http://schemas.openxmlformats.org/officeDocument/2006/relationships/numbering" Target="/word/numbering.xml" Id="Rc4defef201274892" /><Relationship Type="http://schemas.openxmlformats.org/officeDocument/2006/relationships/settings" Target="/word/settings.xml" Id="R48a5bd8efd364772" /><Relationship Type="http://schemas.openxmlformats.org/officeDocument/2006/relationships/image" Target="/word/media/49a4c99a-89ff-4019-bb32-59f15a212351.png" Id="Rb2f813871f1740e2" /></Relationships>
</file>