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c98b06cfe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8631bec90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Twelve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a1620836a46c6" /><Relationship Type="http://schemas.openxmlformats.org/officeDocument/2006/relationships/numbering" Target="/word/numbering.xml" Id="R8fe93ed148af4a7a" /><Relationship Type="http://schemas.openxmlformats.org/officeDocument/2006/relationships/settings" Target="/word/settings.xml" Id="R348d5ee8140b47e6" /><Relationship Type="http://schemas.openxmlformats.org/officeDocument/2006/relationships/image" Target="/word/media/3cfbeadb-62ca-457b-bd81-5bdca6e2f8bf.png" Id="R36f8631bec904c43" /></Relationships>
</file>