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248b9512a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b3311b140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Twenty Mile Stand,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255997b854729" /><Relationship Type="http://schemas.openxmlformats.org/officeDocument/2006/relationships/numbering" Target="/word/numbering.xml" Id="Ra344e9d8bfec43cc" /><Relationship Type="http://schemas.openxmlformats.org/officeDocument/2006/relationships/settings" Target="/word/settings.xml" Id="Rb99ce9fa99204bc7" /><Relationship Type="http://schemas.openxmlformats.org/officeDocument/2006/relationships/image" Target="/word/media/079955ba-05be-46b8-9a9f-7964dea75367.png" Id="Rac2b3311b1404ba7" /></Relationships>
</file>