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52e40c11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70db5c5a5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Twenty Row,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a33a5bbc41e5" /><Relationship Type="http://schemas.openxmlformats.org/officeDocument/2006/relationships/numbering" Target="/word/numbering.xml" Id="R711346a4d57048be" /><Relationship Type="http://schemas.openxmlformats.org/officeDocument/2006/relationships/settings" Target="/word/settings.xml" Id="Rb12fa08cc65548bc" /><Relationship Type="http://schemas.openxmlformats.org/officeDocument/2006/relationships/image" Target="/word/media/f48db4dd-d24c-4f40-afc9-469dc99d9ed1.png" Id="Rff870db5c5a545d3" /></Relationships>
</file>