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e56be5992642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ae8a81adfc43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Twig Station,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57629f44ae4c34" /><Relationship Type="http://schemas.openxmlformats.org/officeDocument/2006/relationships/numbering" Target="/word/numbering.xml" Id="Re572baee2d754f17" /><Relationship Type="http://schemas.openxmlformats.org/officeDocument/2006/relationships/settings" Target="/word/settings.xml" Id="R61855d02cb694bfc" /><Relationship Type="http://schemas.openxmlformats.org/officeDocument/2006/relationships/image" Target="/word/media/57c6b0d6-8274-4d17-a6a6-c63412d314d2.png" Id="R44ae8a81adfc43fa" /></Relationships>
</file>