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19569ca53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6cfffd2f8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Twiggs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00dbe98ed4a02" /><Relationship Type="http://schemas.openxmlformats.org/officeDocument/2006/relationships/numbering" Target="/word/numbering.xml" Id="Rffab0d275f1c42f2" /><Relationship Type="http://schemas.openxmlformats.org/officeDocument/2006/relationships/settings" Target="/word/settings.xml" Id="R98dc68fe865b41e8" /><Relationship Type="http://schemas.openxmlformats.org/officeDocument/2006/relationships/image" Target="/word/media/a6581335-d8ae-49a1-9aa3-af77fd97ca36.png" Id="R0386cfffd2f84e2d" /></Relationships>
</file>