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af8d3dff3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eaa23153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Twilight Meadows,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85b1edf264b1c" /><Relationship Type="http://schemas.openxmlformats.org/officeDocument/2006/relationships/numbering" Target="/word/numbering.xml" Id="R8946483f4f724cce" /><Relationship Type="http://schemas.openxmlformats.org/officeDocument/2006/relationships/settings" Target="/word/settings.xml" Id="R03a045a300064876" /><Relationship Type="http://schemas.openxmlformats.org/officeDocument/2006/relationships/image" Target="/word/media/d86fcbc3-c57b-4398-97e1-1f0f71af6273.png" Id="R115eaa23153f4154" /></Relationships>
</file>