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f5505fca9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2e02915a4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Bridge,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d85dca6eb467c" /><Relationship Type="http://schemas.openxmlformats.org/officeDocument/2006/relationships/numbering" Target="/word/numbering.xml" Id="Rd8b2c0dd1a0b4f8d" /><Relationship Type="http://schemas.openxmlformats.org/officeDocument/2006/relationships/settings" Target="/word/settings.xml" Id="Rb130fed527e94524" /><Relationship Type="http://schemas.openxmlformats.org/officeDocument/2006/relationships/image" Target="/word/media/4ebb1198-dfd0-48c7-b669-7343bc33b0b3.png" Id="Rbc72e02915a44314" /></Relationships>
</file>