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d46528036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5d51d16ca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Grove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cc45f758944fb" /><Relationship Type="http://schemas.openxmlformats.org/officeDocument/2006/relationships/numbering" Target="/word/numbering.xml" Id="Rff474b43c2634c41" /><Relationship Type="http://schemas.openxmlformats.org/officeDocument/2006/relationships/settings" Target="/word/settings.xml" Id="R06d4dd1acef045e5" /><Relationship Type="http://schemas.openxmlformats.org/officeDocument/2006/relationships/image" Target="/word/media/bad21afe-0085-4e9b-b2a4-86d0969535a1.png" Id="R7025d51d16ca4e95" /></Relationships>
</file>