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32d320b6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a095337fe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Peaks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298d12d4c4c7a" /><Relationship Type="http://schemas.openxmlformats.org/officeDocument/2006/relationships/numbering" Target="/word/numbering.xml" Id="Rd725b702236d4d1f" /><Relationship Type="http://schemas.openxmlformats.org/officeDocument/2006/relationships/settings" Target="/word/settings.xml" Id="R401833d555bd4da5" /><Relationship Type="http://schemas.openxmlformats.org/officeDocument/2006/relationships/image" Target="/word/media/92694806-7ddf-433e-a7c9-42250bcc3371.png" Id="R748a095337fe459b" /></Relationships>
</file>