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a3ce464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5cf6227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e64179f1449bf" /><Relationship Type="http://schemas.openxmlformats.org/officeDocument/2006/relationships/numbering" Target="/word/numbering.xml" Id="Ra012da208691466c" /><Relationship Type="http://schemas.openxmlformats.org/officeDocument/2006/relationships/settings" Target="/word/settings.xml" Id="Rd39b3cecfdda4e03" /><Relationship Type="http://schemas.openxmlformats.org/officeDocument/2006/relationships/image" Target="/word/media/7196a288-307c-49c7-8369-255d16f56ab6.png" Id="Rfc5e5cf622734daa" /></Relationships>
</file>