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b7c0245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0c8b72b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Twitchell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d34cc85e046ef" /><Relationship Type="http://schemas.openxmlformats.org/officeDocument/2006/relationships/numbering" Target="/word/numbering.xml" Id="R3d9ce9f29d6e425b" /><Relationship Type="http://schemas.openxmlformats.org/officeDocument/2006/relationships/settings" Target="/word/settings.xml" Id="R31dbd9aa35df40bd" /><Relationship Type="http://schemas.openxmlformats.org/officeDocument/2006/relationships/image" Target="/word/media/5d210bd7-d28d-43a5-a480-0ca612380146.png" Id="Rcf1c0c8b72bb49ef" /></Relationships>
</file>