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f190cfb4b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ebe8ee3e2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e78282d034752" /><Relationship Type="http://schemas.openxmlformats.org/officeDocument/2006/relationships/numbering" Target="/word/numbering.xml" Id="R2ddb3718af4d4338" /><Relationship Type="http://schemas.openxmlformats.org/officeDocument/2006/relationships/settings" Target="/word/settings.xml" Id="R5cb31ede82944e34" /><Relationship Type="http://schemas.openxmlformats.org/officeDocument/2006/relationships/image" Target="/word/media/7909df23-515e-4650-9fba-39710078407c.png" Id="R519ebe8ee3e241ce" /></Relationships>
</file>