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a8d3eb196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2a9d01ac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Twymans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b82d6b4de46f8" /><Relationship Type="http://schemas.openxmlformats.org/officeDocument/2006/relationships/numbering" Target="/word/numbering.xml" Id="R0ca7101c8b824ff6" /><Relationship Type="http://schemas.openxmlformats.org/officeDocument/2006/relationships/settings" Target="/word/settings.xml" Id="R05426d1e4f0547fd" /><Relationship Type="http://schemas.openxmlformats.org/officeDocument/2006/relationships/image" Target="/word/media/7f9a3ab8-08a7-4b90-b7b5-35595e678d04.png" Id="Rc8fb2a9d01ac4dcf" /></Relationships>
</file>