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685b8d50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47312a26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 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683e422634cf5" /><Relationship Type="http://schemas.openxmlformats.org/officeDocument/2006/relationships/numbering" Target="/word/numbering.xml" Id="R085dd939c92049db" /><Relationship Type="http://schemas.openxmlformats.org/officeDocument/2006/relationships/settings" Target="/word/settings.xml" Id="R8e79fdd53270489b" /><Relationship Type="http://schemas.openxmlformats.org/officeDocument/2006/relationships/image" Target="/word/media/324d5215-b983-42be-bf71-c28e913a0e4f.png" Id="R9ed47312a26a4852" /></Relationships>
</file>