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abfce6c7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2531fb14a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a952e21d3445a" /><Relationship Type="http://schemas.openxmlformats.org/officeDocument/2006/relationships/numbering" Target="/word/numbering.xml" Id="R1d76f026d0194b89" /><Relationship Type="http://schemas.openxmlformats.org/officeDocument/2006/relationships/settings" Target="/word/settings.xml" Id="R56b8834f14a54e7f" /><Relationship Type="http://schemas.openxmlformats.org/officeDocument/2006/relationships/image" Target="/word/media/2ed73292-9cce-480b-b87e-d5cfb39263b5.png" Id="Rb152531fb14a4f66" /></Relationships>
</file>