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775e5edd5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e277da261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Tylers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f61429d9745cf" /><Relationship Type="http://schemas.openxmlformats.org/officeDocument/2006/relationships/numbering" Target="/word/numbering.xml" Id="Rc12a968918b5466a" /><Relationship Type="http://schemas.openxmlformats.org/officeDocument/2006/relationships/settings" Target="/word/settings.xml" Id="R2b7fc57bf2774504" /><Relationship Type="http://schemas.openxmlformats.org/officeDocument/2006/relationships/image" Target="/word/media/2ccd2a83-44d1-4f38-9095-526cd156905a.png" Id="Rb50e277da26141da" /></Relationships>
</file>