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a3ea58f53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d9322a5c0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Tylersville,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0a39759664aa3" /><Relationship Type="http://schemas.openxmlformats.org/officeDocument/2006/relationships/numbering" Target="/word/numbering.xml" Id="Rdb2d04fd25964a58" /><Relationship Type="http://schemas.openxmlformats.org/officeDocument/2006/relationships/settings" Target="/word/settings.xml" Id="R68b8140edd3f41a0" /><Relationship Type="http://schemas.openxmlformats.org/officeDocument/2006/relationships/image" Target="/word/media/33e7d00e-c492-4882-9baf-4c027653501b.png" Id="Rc6cd9322a5c04534" /></Relationships>
</file>