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e593bac98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b91deb091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Tyman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51541f33f459a" /><Relationship Type="http://schemas.openxmlformats.org/officeDocument/2006/relationships/numbering" Target="/word/numbering.xml" Id="R0589826e813a49c3" /><Relationship Type="http://schemas.openxmlformats.org/officeDocument/2006/relationships/settings" Target="/word/settings.xml" Id="R107266f087e6409f" /><Relationship Type="http://schemas.openxmlformats.org/officeDocument/2006/relationships/image" Target="/word/media/f4669e5c-4d9c-4a47-b5d9-6f92950da504.png" Id="R178b91deb091418e" /></Relationships>
</file>