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c3a1507d5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17fa2d062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Tyndall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1b160d70d425a" /><Relationship Type="http://schemas.openxmlformats.org/officeDocument/2006/relationships/numbering" Target="/word/numbering.xml" Id="R7284c71e986d4d0d" /><Relationship Type="http://schemas.openxmlformats.org/officeDocument/2006/relationships/settings" Target="/word/settings.xml" Id="R3e609c83063c4abd" /><Relationship Type="http://schemas.openxmlformats.org/officeDocument/2006/relationships/image" Target="/word/media/46fd1f1c-1b90-4ef2-a662-adebedd559db.png" Id="R0ef17fa2d0624bc7" /></Relationships>
</file>