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37e60784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bb6093b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fc5dbfd1e41f4" /><Relationship Type="http://schemas.openxmlformats.org/officeDocument/2006/relationships/numbering" Target="/word/numbering.xml" Id="R70d8ecb98dab4eb4" /><Relationship Type="http://schemas.openxmlformats.org/officeDocument/2006/relationships/settings" Target="/word/settings.xml" Id="R98dd23f1dc384389" /><Relationship Type="http://schemas.openxmlformats.org/officeDocument/2006/relationships/image" Target="/word/media/0cfe1ce5-3c8f-49db-a5e7-b252dd6f38c4.png" Id="R1d7bbb6093b34711" /></Relationships>
</file>