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616269a49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9bdfa1ce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 and I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d94c97ce4752" /><Relationship Type="http://schemas.openxmlformats.org/officeDocument/2006/relationships/numbering" Target="/word/numbering.xml" Id="R475a1629d579456c" /><Relationship Type="http://schemas.openxmlformats.org/officeDocument/2006/relationships/settings" Target="/word/settings.xml" Id="R4372c63715064d83" /><Relationship Type="http://schemas.openxmlformats.org/officeDocument/2006/relationships/image" Target="/word/media/187c523a-93ae-4db9-885d-489ce9bdfe22.png" Id="Rd999bdfa1ce94696" /></Relationships>
</file>