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092eeca4c743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2d2a3746c444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Uintah,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bac8c721c44067" /><Relationship Type="http://schemas.openxmlformats.org/officeDocument/2006/relationships/numbering" Target="/word/numbering.xml" Id="R2d7d7347f817495d" /><Relationship Type="http://schemas.openxmlformats.org/officeDocument/2006/relationships/settings" Target="/word/settings.xml" Id="R7152af6bd0bc491c" /><Relationship Type="http://schemas.openxmlformats.org/officeDocument/2006/relationships/image" Target="/word/media/d3b9e52a-3486-483b-8029-43cbcb06ca17.png" Id="Rdd2d2a3746c444cc" /></Relationships>
</file>