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388238c21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803688e76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Ukrainian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80ff8e3184b08" /><Relationship Type="http://schemas.openxmlformats.org/officeDocument/2006/relationships/numbering" Target="/word/numbering.xml" Id="R51f18189fd3d4778" /><Relationship Type="http://schemas.openxmlformats.org/officeDocument/2006/relationships/settings" Target="/word/settings.xml" Id="R9ed9e7a48e5648f4" /><Relationship Type="http://schemas.openxmlformats.org/officeDocument/2006/relationships/image" Target="/word/media/bff30e75-369a-483d-8f9e-f1ed9a72fa48.png" Id="R74b803688e764599" /></Relationships>
</file>