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c8861cb93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c2bed8b3a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Ulah,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532deca2f4d70" /><Relationship Type="http://schemas.openxmlformats.org/officeDocument/2006/relationships/numbering" Target="/word/numbering.xml" Id="R66ad6292ea8c457b" /><Relationship Type="http://schemas.openxmlformats.org/officeDocument/2006/relationships/settings" Target="/word/settings.xml" Id="R6fb7056773b74cd5" /><Relationship Type="http://schemas.openxmlformats.org/officeDocument/2006/relationships/image" Target="/word/media/e36fe973-e1b5-48a2-9f29-a5be0f5657f0.png" Id="R0a3c2bed8b3a4449" /></Relationships>
</file>