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ed04a2335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8cbee0004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Ulmstead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1cbc93d4246b9" /><Relationship Type="http://schemas.openxmlformats.org/officeDocument/2006/relationships/numbering" Target="/word/numbering.xml" Id="Rbd77883e01bf48d9" /><Relationship Type="http://schemas.openxmlformats.org/officeDocument/2006/relationships/settings" Target="/word/settings.xml" Id="R578301a52ea140b0" /><Relationship Type="http://schemas.openxmlformats.org/officeDocument/2006/relationships/image" Target="/word/media/b448d432-3359-4d01-9f53-2d0d8524526c.png" Id="Rfd38cbee000444d5" /></Relationships>
</file>