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93aae69f9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a73b65e1a40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Ulster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fe52a3b5a4a4e" /><Relationship Type="http://schemas.openxmlformats.org/officeDocument/2006/relationships/numbering" Target="/word/numbering.xml" Id="R5290c5f07d924ac9" /><Relationship Type="http://schemas.openxmlformats.org/officeDocument/2006/relationships/settings" Target="/word/settings.xml" Id="Rb1d184dec0e2436e" /><Relationship Type="http://schemas.openxmlformats.org/officeDocument/2006/relationships/image" Target="/word/media/43912970-3871-4679-a52c-cb3b5a527bef.png" Id="R9f7a73b65e1a40e7" /></Relationships>
</file>