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86a25eb4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b528ff8c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Ulysses,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024a486b442e1" /><Relationship Type="http://schemas.openxmlformats.org/officeDocument/2006/relationships/numbering" Target="/word/numbering.xml" Id="R504efd245ca44069" /><Relationship Type="http://schemas.openxmlformats.org/officeDocument/2006/relationships/settings" Target="/word/settings.xml" Id="R08f82511ea224fb6" /><Relationship Type="http://schemas.openxmlformats.org/officeDocument/2006/relationships/image" Target="/word/media/23c74ee8-6932-4c89-a101-d57fb5ad5dd2.png" Id="R4f07b528ff8c425a" /></Relationships>
</file>